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Wyróżnij się! Ania odc. 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Uff, dawno tu nie pisałam bo nie miałam czasu! Obiecałam rodzicom, że praca w restauracji nie wpłynie negatywnie na moje oceny i oczywiście na przygotowania do matury.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Zamierzam dotrzymać tego, co obiecałam i dlatego jak tylko wracam ze szkoły siadam do książek. Wszystko po to, by trzy dni w tygodniu pomagać w …. czterogwiazdkowej restauracji! Tak, udało mi się! Wszystko zaczęło się od tego, że znalazłam ogłoszenie, w którym przeczytałam, że potrzebna jest pomoc w kuchni. Długo się zastanawiałam, w jaki sposób wysłać CV i pokazać w nim zdjęcia moich najbardziej udanych wypieków. Na szczęście, Ulka, ta z równoległej klasy pokazała mi Smart CV. Szybko uzupełniłam część „o mnie”, dodałam zdjęcia i już następnego dnia odebrałam telefon z restauracji.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Zaprosili mnie na spotkanie! I już od kilku tygodni pomagam fantastycznemu szefowi kuchni przy pieczeniu ciasteczek, tortów, dekorowaniu makaroników i lukrowaniu pierników. Jestem przeszczęśliwa! Ale muszę już kończyć. Jeśli chcę dalej pomagać w restauracji to niestety, następny sprawdzian z chemii musi mi pójść co najmniej na 4! A, zapomniałabym! Pokażę Wam moje </w:t>
      </w:r>
      <w:r>
        <w:rPr>
          <w:rFonts w:ascii="calibri" w:hAnsi="calibri" w:eastAsia="calibri" w:cs="calibri"/>
          <w:sz w:val="24"/>
          <w:szCs w:val="24"/>
          <w:b/>
        </w:rPr>
        <w:t xml:space="preserve">Smart CV</w:t>
      </w:r>
      <w:r>
        <w:rPr>
          <w:rFonts w:ascii="calibri" w:hAnsi="calibri" w:eastAsia="calibri" w:cs="calibri"/>
          <w:sz w:val="24"/>
          <w:szCs w:val="24"/>
        </w:rPr>
        <w:t xml:space="preserve">, mam nadzieję, że Was zainspiruje! :)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http://aniakowalska.smartcv.pl/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00px; height:3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2024-04-26T12:32:53+02:00</dcterms:created>
  <dcterms:modified xsi:type="dcterms:W3CDTF">2024-04-26T12:32:53+02:00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