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wsparcie agencji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zlecają rekrutacje specjalistom, ponieważ wiedzą, że ich pomoc pozytywnie wpłynie na jakość, przebieg i wynik procesu rekrutacyjnego. Każdemu pracodawcy zależy na tym, by rekrutować nie tylko skutecznie, ale i przyjaźnie dla kandydata.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kandydaci szukają pracy na wiele możliwych sposobów. Przeglądają strony internetowe pracodawców, śledząc grupy na Facebooku, gdzie publikowane są ogłoszenia, biorą udział w organizowanych assessment center, odpowiadają na oferty pracy poprzez hasztag na Instagramie i… odwiedzają pobliskie agencje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wydawałoby się, że wizyty w agencji pracy odchodzą do lamusa, okazuje się, że funkcjonują całkiem nieźle. Istnieje grono kandydatów, które swoje poszukiwania pracy rozpoczynają właśnie od zostawienia swojego CV w agencji pracy. Dlaczego? Kandydaci zdają sobie sprawę z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agencje pracy ściśle współpracują z firmami szukającymi pracowników</w:t>
      </w:r>
      <w:r>
        <w:rPr>
          <w:rFonts w:ascii="calibri" w:hAnsi="calibri" w:eastAsia="calibri" w:cs="calibri"/>
          <w:sz w:val="24"/>
          <w:szCs w:val="24"/>
        </w:rPr>
        <w:t xml:space="preserve">. Idąc dalej, zostawiając jedno CV automatycznie trafiają do bazy i dzięki temu zwiększają swoje szanse na dotarcie do większej liczby pracodawców. Nawet jeśli w danym momencie agencja pracy nie będzie mogła zaproponować kandydatowi dopasowanej do jego profilu zawodowego oferty, być może za jakiś czas pracownik agencji ponowi kontakt i wróci z miłą niespodzianką.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kandydaci po wysłaniu CV odbierają telefon od przedstawiciela agencji pośrednictwa pracy, a nie od reprezentanta firmy, do której zdecydowali się aplikować. Firmy zlecają rekrutacje specjalistom, ponieważ wiedzą, że ich pomoc pozytywnie wpłynie na jakość, przebieg i wynik procesu rekrutacyjnego. Każdemu pracodawcy zależy na tym, by rekrutować nie tylko skutecznie, ale i przyjaźnie dla kandydata. Możemy zaobserwować rosnącą świadomość firm mówiącą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rekrutacyjnie silnie wpływają na wizerunek firmy</w:t>
      </w:r>
      <w:r>
        <w:rPr>
          <w:rFonts w:ascii="calibri" w:hAnsi="calibri" w:eastAsia="calibri" w:cs="calibri"/>
          <w:sz w:val="24"/>
          <w:szCs w:val="24"/>
        </w:rPr>
        <w:t xml:space="preserve">, przekładający się na liczbę osób chcących pracować właśnie z nami. Dlatego też wsparcie profesjonalistów znających panujące na rynku trendy pracy jest nieocenione.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Profesjonalna rekrutacja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agencje pracy starają się wykorzystywać nowoczesne metody rekrutacji, które skłonią kandydatów do wysyłania CV. Kompleksowa rekrutacja i odpowiednie podejście przedstawicieli agencji pracy posiadają kluczowe znaczenie.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musi poczuć się zaopiekowany</w:t>
      </w:r>
      <w:r>
        <w:rPr>
          <w:rFonts w:ascii="calibri" w:hAnsi="calibri" w:eastAsia="calibri" w:cs="calibri"/>
          <w:sz w:val="24"/>
          <w:szCs w:val="24"/>
        </w:rPr>
        <w:t xml:space="preserve">, otrzymywać w obiecanym terminie informację zwrotną i przede wszystkim trafić na konkretne, ale i atrakcyjne ogłoszenie, które zapadnie w jego pamięci na dłużej. Tego rodzaju aktywności i działania zlecane są agencjom pracy, które doskonale wiedzą, w jaki sposób zredagować i opublikować ogłoszenie, by trafiło do jak najszerszego grona odbiorców. Agencja pracy zaproponuje szereg skutecznych rozwiązań, a po ich zaakceptowaniu przejmie stery nad projektami rekrutacyjnymi w firmie.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Agencje pracy bardzo często sięgają po narzędzia HR nie tylko ułatwiające dotarcie do kandydatów, ale także zwiększające komfort przeprowadzania rekrutacji oraz umożliwiające sprawdzenie ich predyspozycji.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Wideorekrutacja, testy rekrutacyjne, analiza psychometryczna</w:t>
      </w:r>
      <w:r>
        <w:rPr>
          <w:rFonts w:ascii="calibri" w:hAnsi="calibri" w:eastAsia="calibri" w:cs="calibri"/>
          <w:sz w:val="24"/>
          <w:szCs w:val="24"/>
        </w:rPr>
        <w:t xml:space="preserve">. To tylko kilka z narzędzi wykorzystywanych podczas rekrutacji. Jeśli chcesz udoskonalić swoje procesy rekrutacyjne i sprawić, że zyskają większą jakość i skuteczność, wsparcie Agencji Pracy może okazać się dobrym pomysłem.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 grafiki: http://kaboompics.com/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2024-04-25T13:32:32+02:00</dcterms:created>
  <dcterms:modified xsi:type="dcterms:W3CDTF">2024-04-25T13:32:32+02:00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