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inwestować w pracowników?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wielu przedsiębiorstwach wciąż silne jest przekonanie, że inwestowanie w szkolenia i rozwój pracowników jest jedynie stratą czasu i pieniędzy.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Pracodawcy bardzo często zakładają, że po jakimś czasie pracownik i tak odejdzie z firmy i wykorzysta zdobytą wiedzę podczas pracy w innym, konkurencyjnym miejscu. Takie myślenie to jednak błędne koło - w pracowników nie tylko warto, ale powinno się inwestować.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Szkolenia i warsztaty</w:t>
      </w:r>
      <w:r>
        <w:rPr>
          <w:rFonts w:ascii="calibri" w:hAnsi="calibri" w:eastAsia="calibri" w:cs="calibri"/>
          <w:sz w:val="24"/>
          <w:szCs w:val="24"/>
        </w:rPr>
        <w:t xml:space="preserve"> dla pracowników to w wielu krajach standard. W Polsce, wciąż aktualne jest przeświadczenie, że pracownik prędzej czy później i tak zdecyduje się odejść, dlatego nie przykłada się większej wagi do wspierania jego rozwoju. Za taką postawą przemawiają obawy </w:t>
      </w:r>
      <w:r>
        <w:rPr>
          <w:rFonts w:ascii="calibri" w:hAnsi="calibri" w:eastAsia="calibri" w:cs="calibri"/>
          <w:sz w:val="24"/>
          <w:szCs w:val="24"/>
        </w:rPr>
        <w:t xml:space="preserve">związane z przeznaczeniem pieniędzy, energii i czasu w szkolenie osoby, która później zdobytą wiedzę wykorzysta w kolejnym przedsiębiorstwie.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Jak się okazuje to właśnie taki sposób myślenia pracodawców sprawia, że pracownicy decydują się odejść. Wiele badań wskazuje na to, że pracownik, który ma w firmie możliwości rozwoju, zdobywania wiedzy oraz nowych umiejętności i czuje się doceniany o wiele rzadziej myśli o rezygnacji z dotychczasowego miejsca pracy</w:t>
      </w:r>
      <w:r>
        <w:rPr>
          <w:rFonts w:ascii="calibri" w:hAnsi="calibri" w:eastAsia="calibri" w:cs="calibri"/>
          <w:sz w:val="24"/>
          <w:szCs w:val="24"/>
        </w:rPr>
        <w:t xml:space="preserve"> - podpowiada </w:t>
      </w:r>
      <w:r>
        <w:rPr>
          <w:rFonts w:ascii="calibri" w:hAnsi="calibri" w:eastAsia="calibri" w:cs="calibri"/>
          <w:sz w:val="24"/>
          <w:szCs w:val="24"/>
          <w:b/>
        </w:rPr>
        <w:t xml:space="preserve">Weronika Sierant, HR Manager w firmie Smart MBC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Część pracodawców na szczęście wyznaje jednak zasadę, że warto inwestować w swoich ludzi, wysyłać ich na dodatkowe szkolenia i kursy. </w:t>
      </w:r>
      <w:r>
        <w:rPr>
          <w:rFonts w:ascii="calibri" w:hAnsi="calibri" w:eastAsia="calibri" w:cs="calibri"/>
          <w:sz w:val="24"/>
          <w:szCs w:val="24"/>
        </w:rPr>
        <w:t xml:space="preserve">Szkolenie pracowników nie powinno być traktowane jako zbędny wydatek, lecz inwestycja w rozwój firmy. Zaniechanie tego obszaru przekłada się utratę wartościowego kapitału, jakim są pracownicy. Zespół, w którego się inwestuje utożsamia się z firmą i otrzymuje bodźce powodujące wzrost motywacji. Ponadto pracownicy czują się także zauważeni i docenieni przez pracodawcę, co wpływa na ich zadowolenie i efektywność wykonywanej pracy. Proponowanie pracownikom możliwości rozwoju warunkuje również inne</w:t>
      </w:r>
      <w:r>
        <w:rPr>
          <w:rFonts w:ascii="calibri" w:hAnsi="calibri" w:eastAsia="calibri" w:cs="calibri"/>
          <w:sz w:val="24"/>
          <w:szCs w:val="24"/>
          <w:b/>
        </w:rPr>
        <w:t xml:space="preserve"> korzyści dla firmy</w:t>
      </w:r>
      <w:r>
        <w:rPr>
          <w:rFonts w:ascii="calibri" w:hAnsi="calibri" w:eastAsia="calibri" w:cs="calibri"/>
          <w:sz w:val="24"/>
          <w:szCs w:val="24"/>
        </w:rPr>
        <w:t xml:space="preserve">, jak na przykład podniesienie kwalifikacji zatrudnionych osób, zarówno w zakresie języków obcych czy obsługi specjalistycznych programów. Warto zachęcać ich do szkoleń z komunikacji interpersonalnej i umiejętności pracy w zespole.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szkolenia i warsztaty dokształcające przyniosły oczekiwany efekt muszą być one dobrane indywidualnie i dopasowane do potrzeb pracownika. O ile kilkugodzinne wspólne szkolenie z umiejętności współpracy w grupie odbywa się zwykle bez protestów ze strony pracowników, o tyle wysyłanie konkretnych osób na długoterminowe </w:t>
      </w:r>
      <w:r>
        <w:rPr>
          <w:rFonts w:ascii="calibri" w:hAnsi="calibri" w:eastAsia="calibri" w:cs="calibri"/>
          <w:sz w:val="24"/>
          <w:szCs w:val="24"/>
          <w:b/>
        </w:rPr>
        <w:t xml:space="preserve">szkolenia językowe</w:t>
      </w:r>
      <w:r>
        <w:rPr>
          <w:rFonts w:ascii="calibri" w:hAnsi="calibri" w:eastAsia="calibri" w:cs="calibri"/>
          <w:sz w:val="24"/>
          <w:szCs w:val="24"/>
        </w:rPr>
        <w:t xml:space="preserve"> lub obsługi programów komputerowych powinno być przedmiotem dłuższej refleksji. Powinniśmy zastanowić się, czy taki kurs jest rzeczywiście danemu pracownikowi niezbędny i czy zdobytą wiedzę będzie mógł wykorzystać w swojej pracy. Wysyłanie na kurs językowy pracownika, który na co dzień nie ma kontaktu z zagranicznymi klientami, może wiązać się dla firmy ze stratami finansowymi. Zamiast tego lepiej zaproponować osobie zajmującej się księgowością w firmie szkolenie z najnowszych technik czy narzędzi, które spowodują usprawnienie jej pracy.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Pracodawcy mający obawy przed wysyłaniem pracowników na szkolenia mogą wymagać od każdego z nich podpisania umowy, która jasno określi reguły korzystania z kursów, a także zobowiąże ich do pozostania w firmie przez określony okres czasu. Oczywiście, do podpisania takich dokumentów nie można nikogo zmusić. Jeśli dany pracownik nie chce korzystać z kursu ani zgadzać się na postawione przez pracodawcę warunki, powinno się to uszanować.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szczęście coraz więcej przedsiębiorstw zdaje sobie sprawę z tego, że </w:t>
      </w:r>
      <w:r>
        <w:rPr>
          <w:rFonts w:ascii="calibri" w:hAnsi="calibri" w:eastAsia="calibri" w:cs="calibri"/>
          <w:sz w:val="24"/>
          <w:szCs w:val="24"/>
          <w:b/>
        </w:rPr>
        <w:t xml:space="preserve">inwestowanie w rozwój pracowników</w:t>
      </w:r>
      <w:r>
        <w:rPr>
          <w:rFonts w:ascii="calibri" w:hAnsi="calibri" w:eastAsia="calibri" w:cs="calibri"/>
          <w:sz w:val="24"/>
          <w:szCs w:val="24"/>
        </w:rPr>
        <w:t xml:space="preserve">, organizowanie im kursów doszkalających i warsztatów wiąże się z dużymi korzyściami dla firmy. O wiele lepiej jest kształcić i rozwijać umiejętności osób już pracujących w firmie, aniżeli zatrudniać nowe osoby, których etap wdrażania trwa niekiedy bardzo długo. Co więcej pracownicy, którym zaproponuje się ciekawą ofertę szkoleń poczuje się doceniony i potrzebny. To niezwykle ważne w kontekście employer brandingu. Dobrze o tym pamiętać.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2025-10-14T09:11:33+02:00</dcterms:created>
  <dcterms:modified xsi:type="dcterms:W3CDTF">2025-10-14T09:11:33+02:00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