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Casual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piątek to najlepszy dzień tygodnia. Mając świadomość zbliżającego się weekendu osoby odpowiedzialne za budowanie Employer Branding proponują tego dnia zabawy integracyjne czy casual Friday - czyli dzień bez krawata.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organizacjach, w których na co dzień panuje sztywny dress code 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jest możliwością pokazania własnej osobowości i indywidualności. Poza tym, każdy, kto codziennie przychodzi do pracy w garniturze doskonale wie, że elegancki ubiór wcale nie jest wygodny. Warto jednak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to nie przyzwolenie na niedbały strój, lecz wybór mniej formalnego stroju. Ulubioną sportową bluzę lepiej zostawić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narodziła się w Dolinie Krzemowej w XX wieku - pracownicy pochłonięci technologiami nigdy nie przykładali uwagi do swojego stroju preferując wygodę, jednakże ich koledzy - prawnicy i bankowcy zmuszeni byli nosić na co dzień garnitury. Rozwiązaniem okazał się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pełnionej funkcji był przyzwoleniem na swobodny ubiór. </w:t>
      </w:r>
      <w:r>
        <w:rPr>
          <w:rFonts w:ascii="calibri" w:hAnsi="calibri" w:eastAsia="calibri" w:cs="calibri"/>
          <w:sz w:val="24"/>
          <w:szCs w:val="24"/>
        </w:rPr>
        <w:t xml:space="preserve">Pomysł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zaczęło przejmować coraz więcej firm i dzisiaj obecny jest w bardzo wielu organizacjach, jednakże nie dotyczy on wszystkich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swobodniejsze podejście do ubioru w pracy, może sprawić wiele trudności.</w:t>
      </w:r>
      <w:r>
        <w:rPr>
          <w:rFonts w:ascii="calibri" w:hAnsi="calibri" w:eastAsia="calibri" w:cs="calibri"/>
          <w:sz w:val="24"/>
          <w:szCs w:val="24"/>
        </w:rPr>
        <w:t xml:space="preserve"> Gdy codziennie zakładamy to samo, trudno wybrać odmienną stylizację. Nie wiemy, na ile możemy sobie pozwolić w dowolności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pewnością strojów kojarzących się z plażowaniem - japonek i krótkich spodenek (u Pań także mini spódniczek). Warto odpuścić sobie ekstrawaganckie czy imprezowe stroje oraz prześwitujące bluzki. W szafie powinny zostać też sportowe bluzy, adidasy, t-shirty z nieodpowiednimi napisami.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strój powinien być uzależniony od kultury organizacji i pełnionych przez nas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w ubiorze może polegać na przykład u Panów na odmiennym kolorze czy fakturze spodni i marynarki. Ponadto,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o sportowych fasonach</w:t>
      </w:r>
      <w:r>
        <w:rPr>
          <w:rFonts w:ascii="calibri" w:hAnsi="calibri" w:eastAsia="calibri" w:cs="calibri"/>
          <w:sz w:val="24"/>
          <w:szCs w:val="24"/>
        </w:rPr>
        <w:t xml:space="preserve">, zestawione z ulubioną koszulą. Jeśli Panowie preferują stonowane kolory mogą pozwolić sobie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 nawet na kardigan czy pulower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Panie mogą zastąpić klasyczne kostiumy swobodniejszymi </w:t>
      </w:r>
      <w:r>
        <w:rPr>
          <w:rFonts w:ascii="calibri" w:hAnsi="calibri" w:eastAsia="calibri" w:cs="calibri"/>
          <w:sz w:val="24"/>
          <w:szCs w:val="24"/>
          <w:b/>
        </w:rPr>
        <w:t xml:space="preserve">sukienkami</w:t>
      </w:r>
      <w:r>
        <w:rPr>
          <w:rFonts w:ascii="calibri" w:hAnsi="calibri" w:eastAsia="calibri" w:cs="calibri"/>
          <w:sz w:val="24"/>
          <w:szCs w:val="24"/>
        </w:rPr>
        <w:t xml:space="preserve">, połączeniem </w:t>
      </w:r>
      <w:r>
        <w:rPr>
          <w:rFonts w:ascii="calibri" w:hAnsi="calibri" w:eastAsia="calibri" w:cs="calibri"/>
          <w:sz w:val="24"/>
          <w:szCs w:val="24"/>
          <w:b/>
        </w:rPr>
        <w:t xml:space="preserve">ciemnych jeansów ze sportowymi marynarkami</w:t>
      </w:r>
      <w:r>
        <w:rPr>
          <w:rFonts w:ascii="calibri" w:hAnsi="calibri" w:eastAsia="calibri" w:cs="calibri"/>
          <w:sz w:val="24"/>
          <w:szCs w:val="24"/>
        </w:rPr>
        <w:t xml:space="preserve">, a zamiast eleganckich koszul wybrać bardziej kobiece bluzki. Ważne, by nie były wyzywające i nie miały przesadnego dekoltu.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dobrym rozwiązaniem będą koszulki polo połączone z jeansami czy sztruksami.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i dodatki powinny być dopasowane do całego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nie dla wszystkich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casual Friday</w:t>
      </w:r>
      <w:r>
        <w:rPr>
          <w:rFonts w:ascii="calibri" w:hAnsi="calibri" w:eastAsia="calibri" w:cs="calibri"/>
          <w:sz w:val="24"/>
          <w:szCs w:val="24"/>
        </w:rPr>
        <w:t xml:space="preserve"> nie jest dla wszystkich. Osoby, które</w:t>
      </w:r>
      <w:r>
        <w:rPr>
          <w:rFonts w:ascii="calibri" w:hAnsi="calibri" w:eastAsia="calibri" w:cs="calibri"/>
          <w:sz w:val="24"/>
          <w:szCs w:val="24"/>
          <w:b/>
        </w:rPr>
        <w:t xml:space="preserve"> spotykają się z klientem</w:t>
      </w:r>
      <w:r>
        <w:rPr>
          <w:rFonts w:ascii="calibri" w:hAnsi="calibri" w:eastAsia="calibri" w:cs="calibri"/>
          <w:sz w:val="24"/>
          <w:szCs w:val="24"/>
        </w:rPr>
        <w:t xml:space="preserve"> nie mogą pozwolić sobie na swobodniejszy ubiór, ponieważ mogłoby to być odebrane jako brak szacunku. Rozwiązaniem może być, jeśli oczywiście mamy taką możliwość, nie umawianie spotkań z klientem na piątek lub posiadanie “awaryjnego” kompletu w pracy, w który będziemy mogli się przebrać na ewentualność nieplanowanego spotkania.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dotyczy Ciebie? Odpowiedz sobie na pytanie, w którym sektorze firmy pracujesz - front czy back office? Pracownicy front office zazwyczaj nie mogą pozwolić sobie na swobodny strój niezależnie od dnia tygodnia. Czy masz na dzisiaj umówione spotkanie z klientem lub zebranie zarządu? Jeśli odpowiesz twierdząco,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także nie jest dla Ciebie.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a Employer Branding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może być kolejnym działaniem wspierającym budowanie wizerunku pracodawcy. Pracownicy będą mieli wtedy poczucie, że pracują w nowoczesnej i elastycznej firmie, która pozwala na ich swobodę i indywidualność. Z tego powodu zdecydowanie warto praktykować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. Zwyczaj istotny jest zwłaszcza dla Pokolenia Y, który stawia na zaznaczenie własnej odrębności.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Podręcznik Pracownika dobrze jest wpisać do niego obowiązującą zasadę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oraz kilka podstawowych wskazówek, jak ubrać się w dni, w które nie obowiązuje sztywny dress code. Będzie to zarówno pomoc, jak i inspiracja dla Pracowników. Zaoszczędzi niepotrzebnego stresu i porannych dylematów.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2026-06-14T23:34:01+02:00</dcterms:created>
  <dcterms:modified xsi:type="dcterms:W3CDTF">2026-06-14T23:34:01+02:00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