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sposobów na poradzenie sobie ze stresem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Polakom aktywnym zawodowo w miejscu pracy towarzyszy stres. Co zrobić, by zespół poczuł się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staje się swego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siłą napędową</w:t>
      </w:r>
      <w:r>
        <w:rPr>
          <w:rFonts w:ascii="calibri" w:hAnsi="calibri" w:eastAsia="calibri" w:cs="calibri"/>
          <w:sz w:val="24"/>
          <w:szCs w:val="24"/>
        </w:rPr>
        <w:t xml:space="preserve">, pobudza do działania a nawet zwiększa kreatywność i pewność siebie.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Pracownik,</w:t>
      </w:r>
      <w:r>
        <w:rPr>
          <w:rFonts w:ascii="calibri" w:hAnsi="calibri" w:eastAsia="calibri" w:cs="calibri"/>
          <w:sz w:val="24"/>
          <w:szCs w:val="24"/>
        </w:rPr>
        <w:t xml:space="preserve"> któremu nieustannie</w:t>
      </w:r>
      <w:r>
        <w:rPr>
          <w:rFonts w:ascii="calibri" w:hAnsi="calibri" w:eastAsia="calibri" w:cs="calibri"/>
          <w:sz w:val="24"/>
          <w:szCs w:val="24"/>
          <w:b/>
        </w:rPr>
        <w:t xml:space="preserve"> towarzyszy napięta atmosfera</w:t>
      </w:r>
      <w:r>
        <w:rPr>
          <w:rFonts w:ascii="calibri" w:hAnsi="calibri" w:eastAsia="calibri" w:cs="calibri"/>
          <w:sz w:val="24"/>
          <w:szCs w:val="24"/>
        </w:rPr>
        <w:t xml:space="preserve">, zaczyna natomiast odczuwać negatywne skutki.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 ze zwolnień, nie pracuje efektywnie, zapomina o dokonanych ustaleniach i popełnia znacznie więcej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najczęstszych przyczyn</w:t>
      </w:r>
      <w:r>
        <w:rPr>
          <w:rFonts w:ascii="calibri" w:hAnsi="calibri" w:eastAsia="calibri" w:cs="calibri"/>
          <w:sz w:val="24"/>
          <w:szCs w:val="24"/>
        </w:rPr>
        <w:t xml:space="preserve"> stresu w pracy wyróżnia się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stałą presję czasu</w:t>
      </w:r>
      <w:r>
        <w:rPr>
          <w:rFonts w:ascii="calibri" w:hAnsi="calibri" w:eastAsia="calibri" w:cs="calibri"/>
          <w:sz w:val="24"/>
          <w:szCs w:val="24"/>
        </w:rPr>
        <w:t xml:space="preserve">, charakter wykonywanych zadań (np. przekraczający kompetencje, monotonny) i </w:t>
      </w:r>
      <w:r>
        <w:rPr>
          <w:rFonts w:ascii="calibri" w:hAnsi="calibri" w:eastAsia="calibri" w:cs="calibri"/>
          <w:sz w:val="24"/>
          <w:szCs w:val="24"/>
          <w:b/>
        </w:rPr>
        <w:t xml:space="preserve">niewłaściwe relacje interpersonalne.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mieć jednak na uwadze, iż są to tylko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aspekty</w:t>
      </w:r>
      <w:r>
        <w:rPr>
          <w:rFonts w:ascii="calibri" w:hAnsi="calibri" w:eastAsia="calibri" w:cs="calibri"/>
          <w:sz w:val="24"/>
          <w:szCs w:val="24"/>
        </w:rPr>
        <w:t xml:space="preserve">, które mogą różnić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 zależności od firmy,</w:t>
      </w:r>
      <w:r>
        <w:rPr>
          <w:rFonts w:ascii="calibri" w:hAnsi="calibri" w:eastAsia="calibri" w:cs="calibri"/>
          <w:sz w:val="24"/>
          <w:szCs w:val="24"/>
        </w:rPr>
        <w:t xml:space="preserve"> profilu jej działalności bądź też zajmowanych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stres to naturalna reakcja na pojawiające się przeszkody i nie można go całkowicie wyeliminować. Warto jednak zastanowić się nad sposobami, które pomogą redukować jego szkodliwe efekty.</w:t>
      </w:r>
      <w:r>
        <w:rPr>
          <w:rFonts w:ascii="calibri" w:hAnsi="calibri" w:eastAsia="calibri" w:cs="calibri"/>
          <w:sz w:val="24"/>
          <w:szCs w:val="24"/>
          <w:b/>
        </w:rPr>
        <w:t xml:space="preserve"> Przyjrzyj się 10 prostych krokom, które z pewnością ułatwią to zadanie: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Komunikuj się!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Pobudzaj dyskusję, rozmawiaj, słuchaj co mówią inni oraz zapobiegaj sytuacji, w której pracownicy boją się wyrażać własne zdanie. Dobrym sposobem jest organizowanie okresowych (np. comiesięcznych) spotkań, przeprowadzanie ankiet czy korzystanie z ogólnodostępnej platformy. Pomoże to zidentyfikować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Informuj pracowników!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Nowych – o strukturze firmy, strategii, celach, szczegółowo określ zakres obowiązków na danym stanowisku, prawa pracownika i system oceny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Obecnych – o planowanych zmianach, decyzjach, możliwościach czy ryzyku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– w jasny sposób formułując ogłoszenia rekrutacyjne oraz dbając o renomę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Zapewnij wsparcie!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iż pracownicy wiedzą do kogo zwrócić się w razie napotkania trudności. Zadbaj też o odpowiednie wdrożenie nowych osób. Warto zainwestować w pakiet powitalny, opracowanie “przewodnika” czy wyznaczyć opiekuna, który pomoże zapoznać się z firmą. Pierwsze dni determinują budowanie przywiązania i wpływają na kształtowanie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Wprowadź elastyczny czas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sytuacje, często niezależne od pracownika, przekładają się na jego spóźnienia, a nawet absencję w pracy. Elastyczny grafik z pewnością zostanie przez nich doceniony. Ponadto sprawi, iż przedsiębiorstwo nie będzie ponosić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Pamiętaj o wyposażeniu biura!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Udostępnij pracownikom narzędzia niezbędne do wykonywania zadań oraz na bieżąco uzupełniaj braki. Co więcej, zadbaj o oświetlenie, upewnij się iż panuje odpowiednia temperatura, a pracy nie zakłóca zbyt duży hałas z ulicy czy inne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Pobudzaj integrację zespołu!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relacje między pracownikami mają duży wpływ na jakość pracy, zwiększają bowiem zaangażowanie i poprawiają skuteczność. Wprowadź zwyczaj obchodzenia urodzin czy świąt (np. wigilia firmowa), organizuj cykliczne gry integracyjne lub wspólne wyjścia i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Stwórz możliwości rozwoju!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określona ścieżka kariery nie tylko pozwala wyznaczać cele i stymuluje aktywność, ale może również zapobiec przesadnej rywalizacji lub podejrzeniom o dyskryminację. Na motywację pracowników wpływa również możliwość udziału w kursach czy szkoleniach podnoszących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Zauważaj sukcesy!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udało się sfinalizować trudny projekt, zawrzeć umowę z wartościowym partnerem lub wykonać inne działania pobudzające rozwój firmy? Doceń to! Czasami wystarczy po prostu pochwalić daną aktywność na forum lub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Reaguj na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Benefity pozapłacowe często przekładają się na osiągane przez pracowników wyniki. Bilety na wydarzenia kulturalne, karnety na siłownię, masaże relaksacyjne czy darmowe posiłki w trakcie pracy z pewnością spotkają się z przychylnym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Organizuj!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coachingowe, treningi antystresowe, warsztaty z udziałem specjalistów... Pomogą one radzić sobie nie tylko z zawodowymi, ale i prywatnymi problemami - gdyż często to właśnie sfera życia osobistego negatywnie oddziałuje na jakość wykonywanej pracy.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mieć na uwadze, że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realizację powierzonych zadań jest w dużej mierze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od panującej atmosfery</w:t>
      </w:r>
      <w:r>
        <w:rPr>
          <w:rFonts w:ascii="calibri" w:hAnsi="calibri" w:eastAsia="calibri" w:cs="calibri"/>
          <w:sz w:val="24"/>
          <w:szCs w:val="24"/>
        </w:rPr>
        <w:t xml:space="preserve"> i poczucia komfortu. Co więcej, realizując skuteczną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brandingową</w:t>
      </w:r>
      <w:r>
        <w:rPr>
          <w:rFonts w:ascii="calibri" w:hAnsi="calibri" w:eastAsia="calibri" w:cs="calibri"/>
          <w:sz w:val="24"/>
          <w:szCs w:val="24"/>
        </w:rPr>
        <w:t xml:space="preserve"> dbasz nie tylko o to, jak postrzegają Cię obecni bądź przyszli pracownicy, ale i całe </w:t>
      </w:r>
      <w:r>
        <w:rPr>
          <w:rFonts w:ascii="calibri" w:hAnsi="calibri" w:eastAsia="calibri" w:cs="calibri"/>
          <w:sz w:val="24"/>
          <w:szCs w:val="24"/>
          <w:b/>
        </w:rPr>
        <w:t xml:space="preserve">otoczenie zewnętrzne</w:t>
      </w:r>
      <w:r>
        <w:rPr>
          <w:rFonts w:ascii="calibri" w:hAnsi="calibri" w:eastAsia="calibri" w:cs="calibri"/>
          <w:sz w:val="24"/>
          <w:szCs w:val="24"/>
        </w:rPr>
        <w:t xml:space="preserve">. Osiągnięcie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pożądanego wizerunku pracodawcy</w:t>
      </w:r>
      <w:r>
        <w:rPr>
          <w:rFonts w:ascii="calibri" w:hAnsi="calibri" w:eastAsia="calibri" w:cs="calibri"/>
          <w:sz w:val="24"/>
          <w:szCs w:val="24"/>
        </w:rPr>
        <w:t xml:space="preserve"> może więc przynieść firmie 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</w:t>
      </w:r>
      <w:r>
        <w:rPr>
          <w:rFonts w:ascii="calibri" w:hAnsi="calibri" w:eastAsia="calibri" w:cs="calibri"/>
          <w:sz w:val="24"/>
          <w:szCs w:val="24"/>
        </w:rPr>
        <w:t xml:space="preserve">, a ograniczenie stresu w zespole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sukcesu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2026-01-29T09:00:03+01:00</dcterms:created>
  <dcterms:modified xsi:type="dcterms:W3CDTF">2026-01-29T09:00:03+01:00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