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Wypowiedź naszego eksperta dla INNPoland.pl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urzędy pracy podjęły decyzję o wykreśleniu z rejestru bezrobotnych 9,8 tys. osób. Pomimo proponowania im ofert pracy lub innej formy pomocy – te decydowały się je odrzucać. Liczba ta wzrosła blisko dwukrotnie w porównaniu do ubiegłego roku – donosi „Dziennik Gazeta Prawna”. Często osoby zarejestrowane w pośredniaku wolą pracować w szarej strefie. Do tego nie chcą przyjąć zatrudnienia w formie umów cywilnoprawnych, które często oferują im urzędy.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Wypowiedź naszego eksperta dla INNPoland.pl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Zarobki w szarej strefie wyższe niż na umowie cywilnoprawnej</w:t>
      </w:r>
    </w:p>
    <w:p>
      <w:r>
        <w:rPr>
          <w:rFonts w:ascii="calibri" w:hAnsi="calibri" w:eastAsia="calibri" w:cs="calibri"/>
          <w:sz w:val="24"/>
          <w:szCs w:val="24"/>
        </w:rPr>
        <w:t xml:space="preserve"> Jak tłumaczy w rozmowie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„Dziennikiem Gazetą Prawną”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Jerzy Bartnicki, dyrektor Powiatowego Urzędu Pracy w Kwidzynie, wzrasta ilość pracodawców chcących zatrudnić za pośrednictwem urzędów pracy bezrobotnych w formie umów cywilnoprawnych. Jednakże wielu z nich nie godzi się na to nawet za cenę utraty statusu bezrobotnego. Szczególnie dlatego, że w 70-80 proc. przypadków propozycje zatrudnienia zawierają zarobki niższe niż pensja minimalna w kwocie 1750 zł brutto. Takie podejście bezrobotnych nie dziwi </w:t>
      </w:r>
      <w:r>
        <w:rPr>
          <w:rFonts w:ascii="calibri" w:hAnsi="calibri" w:eastAsia="calibri" w:cs="calibri"/>
          <w:sz w:val="24"/>
          <w:szCs w:val="24"/>
          <w:b/>
        </w:rPr>
        <w:t xml:space="preserve">Sandry Kluzy, Menedżer Działu Marketingu Smart MBC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blogerki INNPoland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Sandra Kluza: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 wątpienia umowy cywilnoprawne nie cieszą się zainteresowaniem osób poszukujących pracy. Wiąże się to z brakiem zapewnienia ubezpieczenia, składek zdrowotnych oraz małą stabilnością zawodową. Pracownicy wolą zdecydować się na prace w szarej strefie, gdzie wynagrodzenia są konkurencyjne. Dodatkowo należy wspomnieć o tym, że pracownicy w tym wypadku nie są przywiązani do pracy i w każdej chwili bez poniesienia konsekwencji mogą z niej zrezygnować. Osoby te otrzymują całość wynagrodzenia, ponieważ nie ma tutaj mowy o jakichkolwiek składkach czy odprowadzaniu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dla wielu bezrobotnych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szarej strefie oznacza wyższe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zarobki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w przypadku zatrudnienia w formie umów cywilnoprawnych proponowanych przez urzędy pracy. Co więcej, często wielu z nich figuruje w rejestrze jedynie w celu posiadania ubezpieczenia zdrowotnego, aby mieć prawo do korzystania bezpłatnie z państwowej służby zdrowia.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Ponadto pracodawcy zgłaszający się do pośredniaków mają problem ze znalezieniem chętnych na wolnym rynku – wskazuje Jerzy Bartnicki. Zwłaszcza, że bezrobocie ciągle maleje – w lipcu według GUS wynosiło 10,1 proc. To o 1,7 pkt proc. mniej niż rok temu. W efekcie przybywa ofert pracy zarówno na wolnym rynku, w szarej strefie oraz pośredniakach. A bezrobotni wybierają te, które są dla nich najbardziej atrakcyjne finansowo.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Sandra Kluza: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poszukujące pracy wolą pracować w szarej strefie. Powodem jest niezadowolenie z proponowanych im warunków pracy. Niestety, większość ogłoszeń o pracę oferuje wynagrodzenie nie przekraczające minimalnej płacy. Wielokrotnie bywa tak, że miejsce pracy jest odległe od miejsca zamieszkania, co wiąże się z ponoszeniem dodatkowych kosztów i tym samym ze zmniejszeniem komfortu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 w pośredniaku przybywa, ale bezrobotni nie chcą z nich korzystać. W pośredniakach najwięcej ofert od 14 lat „DGP” donosi, że rekordowy pod względem liczby odrzuconych ofert z pośredniaków był czerwiec. Wtedy z tego powodu z rejestru bezrobotnych urzędy pracy wykreśliły o 117 proc. więcej osób, niż w analogicznym okresie 2014 r. Z kolei w lipcu do pośredniaków wpłynęło 118 tys. ofert zatrudnienia – najwięcej od 14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ich masowe odrzucanie nie dziwi Sandry Kluzy. – Wówczas wielu ludzi zdecydowało się na sezonową pracę poza granicami kraju, gdzie w krótkim czasie można uzyskać wysokie wynagrodzenie. Dla tych ludzi wyjazd jest szansą na utrzymanie siebie i swoich rodzin oraz na podreperowanie domowego budżetu. Oferty te są atrakcyjniejsze, aniżeli te przedstawiane przez urzędy pracy – wskazuje ekspertka.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zatem rozwiązać ten problem? Zdaniem Sandry Kluzy kluczowe wydaje się większe dostosowanie przez urzędy pracy ofert do kwalifikacji kandydatów. Wymaga to od pośredniaków większej elastyczności, jak np. współpraca z agencjami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Sandra Kluza: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Proponowane oferty pracy bywają w małym stopniu dopasowane do kwalifikacji kandydatów, a ci z kolei często nie wyrażają chęci przyuczenia się do nowego zawodu. Warto poznać możliwości pracownika, a dopiero później podjąć decyzję o jego zatrudnieniu, a nie odwrotnie – oczekiwać, że to on sam dopasuje się do wymogów stanowiska. Na pewno warto rozważyć zwiększenie częstotliwości spotkań i rozwinięcie przedsięwzięć w ramach indywidualnego programu działania. Każda przemyślana strategia pozwoli wpłynąć na aktywizację urzędów pracy i dopasowanie grup docelowych do projektów. Można także pomyśleć o współpracy z agencjami pracy, ponieważ obu stronom przyświeca wspólny cel – zapewnienie pracy dla przedstawicieli różnych społeczeństw.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npoland.pl/120373,w-polsce-bezrobotnym-nie-oplaca-sie-pracowac-wola-szara-strefe-niz-umowy-cywilnoprawne" TargetMode="External"/><Relationship Id="rId8" Type="http://schemas.openxmlformats.org/officeDocument/2006/relationships/hyperlink" Target="http://forsal.pl/artykuly/891587,rynek-pracy-po-polsku-bezrobotnym-nie-oplaca-sie-pracowac.html" TargetMode="External"/><Relationship Id="rId9" Type="http://schemas.openxmlformats.org/officeDocument/2006/relationships/hyperlink" Target="http://sandrakluza.innpoland.pl/" TargetMode="External"/><Relationship Id="rId10" Type="http://schemas.openxmlformats.org/officeDocument/2006/relationships/hyperlink" Target="http://sandrakluza.innpoland.pl" TargetMode="External"/><Relationship Id="rId11" Type="http://schemas.openxmlformats.org/officeDocument/2006/relationships/hyperlink" Target="http://innpoland.pl/t/2755,praca" TargetMode="External"/><Relationship Id="rId12" Type="http://schemas.openxmlformats.org/officeDocument/2006/relationships/hyperlink" Target="http://innpoland.pl/t/2833,zaro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2026-06-28T22:05:26+02:00</dcterms:created>
  <dcterms:modified xsi:type="dcterms:W3CDTF">2026-06-28T22:05:26+02:00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