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Wywiad dla portalu Osobyzasoby.pl - Psychometria</w:t>
      </w:r>
    </w:p>
    <w:p>
      <w:pPr>
        <w:spacing w:before="0" w:after="500" w:line="264" w:lineRule="auto"/>
      </w:pPr>
      <w:r>
        <w:rPr>
          <w:rFonts w:ascii="calibri" w:hAnsi="calibri" w:eastAsia="calibri" w:cs="calibri"/>
          <w:sz w:val="36"/>
          <w:szCs w:val="36"/>
          <w:b/>
        </w:rPr>
        <w:t xml:space="preserve">Czy wykorzystanie analiz psychometrycznych w rekrutacji wyszło z mody? A może po prostu bardziej świadomie po nie sięgamy? No właśnie – kiedy warto rozważyć wykorzystanie psychometrii w procesie rekrutacyjnym, z jakimi wyzwaniami się to wiąże i w rekrutacji na jakie stanowiska okaże się najbardziej pomocna – o tym, specjalnie dla Was opowiada Weronika Sierant, HR Manager w firmie Smart MBC, która na co dzień zajmuje się wykonywaniem analiz psychometrycznych.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Wywiad dla portalu Osobyzasoby.pl</w:t>
        </w:r>
      </w:hyperlink>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Pani Weroniko, mam wrażenie, że minał już szał na badania psychometryczne. Kiedyś stosowane były w bardzo wielu firmach, dziś sięga się po nie wtedy, kiedy faktycznie widzi się taką konieczność. Kiedy warto zastosować badania psychometryczne w rekrutacji?</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Biorąc pod uwagę, że każdy rekruter jest tylko człowiekiem i chcąc nie chcąc, będzie kierował się swoim subiektywnym odbiorem kandydata, warto korzystać z psychometrii w każdym przypadku. Pozwala ona obiektywnie ocenić dopasowanie kandydata do stanowiska, jego mocne strony oraz ewentualne ryzyko i ograniczenia. Im wyższe stanowisko, a co za tym idzie większy zakres zadań i odpowiedzialności, tym bardziej uzasadnione jest skorzystanie z tego narzędzia. W przypadku stanowisk niższego szczebla, gdzie występuje duża rotacja, warto przeanalizować, czy nakład czasu i kosztów będzie opłacalny. Z drugiej jednak strony – właściwe dobrane i wykorzystane narzędzia pomoże wybrać najlepszych kandydatów i zmniejszyć wspomnianą rotację.</w:t>
      </w:r>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Ok. A są jakieś konkretne stanowiska przy rekrutacji na które szczególnie warto zastosować testy?</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Narzędzia psychometryczne pozwalają na określenie zachowań osoby w środowisku pracy, a co za tym idzie, pomagają określić rolę, którą pracownik będzie przyjmował. Wiele zależy tutaj od oczekiwań firmy, struktury obecnego zespołu oraz przede wszystkim zadań na stanowisku. Narzędzia pomogą określić czy ktoś będzie wchodził w rolę przywódcy czy np. koordynatora, innowatora lub analityka.</w:t>
      </w:r>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Psychometria często występuje jako uzupełnienie procesów Assessment Center. Jakiego rodzaju testy będą w takich sytuacjach rzeczywiście pomocne?</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Psychometria daje zbliżony wskaźnik trafności do AC. Można traktować te metody wymiennie, a wykorzystanie ich obu oczywiście zwiększa prawdopodobieństwo dokonania właściwego wyboru. Dostępne na rynku testy psychometryczne mają jednak tą przewagę, że są dostępne online, a ich uzupełnienie zajmuje od kliku do kilkunastu minut. Nie ma konieczności spotykania się z Kandydatem i angażowania dodatkowych osób – asesorów. Ilość czasu i zaangażowania poświęconego na jedną i drugą metodę jest nieporównywalny.</w:t>
      </w:r>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Jakie korzyści daje firmom wykorzystywanie psychometrii w procesach rekrutacji?</w:t>
      </w:r>
    </w:p>
    <w:p>
      <w:pPr>
        <w:spacing w:before="0" w:after="300"/>
      </w:pPr>
      <w:r>
        <w:rPr>
          <w:rFonts w:ascii="calibri" w:hAnsi="calibri" w:eastAsia="calibri" w:cs="calibri"/>
          <w:sz w:val="24"/>
          <w:szCs w:val="24"/>
          <w:b/>
        </w:rPr>
        <w:t xml:space="preserve">WS: </w:t>
      </w:r>
      <w:r>
        <w:rPr>
          <w:rFonts w:ascii="calibri" w:hAnsi="calibri" w:eastAsia="calibri" w:cs="calibri"/>
          <w:sz w:val="24"/>
          <w:szCs w:val="24"/>
        </w:rPr>
        <w:t xml:space="preserve">Największą korzyścią jest ocena dopasowania kandydata do stanowiska oraz pracującego zespołu. Umożliwia to określenie czy pracownik sprawdzi się na stanowisku oraz czy odnajdzie się w obowiązującej kulturze firmy. Przyszły pracodawca lub menedżer otrzymuje “instrukcję obsługi” pracownika, która daje wskazówki do tego, co działa na pracownika motywująco oraz jak nim zarządzać, aby zwiększyć jego efektywność. Otrzymujemy również przesłanki do planowania dalszego rozwoju nowo zatrudnionej osoby. </w:t>
      </w:r>
    </w:p>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A z jakim ryzykiem się wiąże wykorzystanie psychometrii? Mam wrażenie, że często kandydaci bardziej stresują się, kiedy stają przed wyzwaniem wypełnienia testu i… zaczynają kombinować.</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Przede wszystkim musimy pamiętać, że wyniki analizy to dane poufne i wrażliwe. Nie powinny być wykorzystywane do celów innych niż rekrutacja, ocena czy rozwój pracowników. Należy je zawsze interpretować w odniesieniu do innych przesłanek takich, jak doświadczenie czy kwalifikacje kandydata. Jeśli chodzi o kwestię kombinowania – znane mi narzędzie pokazuje, kiedy kandydat próbuje siebie kreować – wynik wówczas wychodzi nieważny. Nie ma więc ryzyka zafałszowania odpowiedzi. Oczywiście osoba wykonująca takie analizy powinna odpowiednio poinformować kandydata o celu i przebiegu badana, aby wyjaśnić jego obawy.</w:t>
      </w:r>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Pani Weroniko, a na ile badania psychometryczne możemy wykorzystywać na własną rękę, a kiedy korzystać z firm bądź konsultantów zewnętrznych?</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Badania psychometryczne, jak wszystkie narzędzia, wymagają szkolenia. Osoba korzystająca z analiz musi przejść proces certyfikacji, aby dowiedzieć się, jak interpretować wyniki oraz w jaki sposób ich używać. Nie wolno więc korzystać z nich na własną rękę. Pomoc konsultanta zewnętrznego daje nam gwarancję, że jest to osoba, która posiada doświadczenie w tym zakresie i potrafi rozwiązywać niestandardowe problemy. Inną alternatywą jest samodzielna certyfikacja w zakresie metody.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obyzasoby.pl/2015/07/psychometria-w-rekrutacji-warto-sie-sku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2026-01-18T15:56:01+01:00</dcterms:created>
  <dcterms:modified xsi:type="dcterms:W3CDTF">2026-01-18T15:56:01+01:00</dcterms:modified>
</cp:coreProperties>
</file>

<file path=docProps/custom.xml><?xml version="1.0" encoding="utf-8"?>
<Properties xmlns="http://schemas.openxmlformats.org/officeDocument/2006/custom-properties" xmlns:vt="http://schemas.openxmlformats.org/officeDocument/2006/docPropsVTypes"/>
</file>