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– zły doradca, czy doskonały motywator?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czasami towarzyszy stres w pracy. Obniża on efektywność wykonywanych zadań i niejednokrotnie prowadzi do poważnych, wymagających długotrwałego leczenia lub zmiany pracy, konsekwencji.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nie zawsze jednak musi być on powodem do obaw. Wystarczy, że nauczymy się, w jaki sposób można sobie z nim odpowiednio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analizy</w:t>
      </w:r>
      <w:r>
        <w:rPr>
          <w:rFonts w:ascii="calibri" w:hAnsi="calibri" w:eastAsia="calibri" w:cs="calibri"/>
          <w:sz w:val="24"/>
          <w:szCs w:val="24"/>
        </w:rPr>
        <w:t xml:space="preserve"> „Kwestionariusza Stresu Zawodowego” 37% ankietowanych skarży się na wysoki poziom stresu w pracy, natomiast aż 36% odczuwa średni jego wskaźnik. Wynika z tego, iż blisko </w:t>
      </w:r>
      <w:r>
        <w:rPr>
          <w:rFonts w:ascii="calibri" w:hAnsi="calibri" w:eastAsia="calibri" w:cs="calibri"/>
          <w:sz w:val="24"/>
          <w:szCs w:val="24"/>
          <w:b/>
        </w:rPr>
        <w:t xml:space="preserve">70% respondentów</w:t>
      </w:r>
      <w:r>
        <w:rPr>
          <w:rFonts w:ascii="calibri" w:hAnsi="calibri" w:eastAsia="calibri" w:cs="calibri"/>
          <w:sz w:val="24"/>
          <w:szCs w:val="24"/>
        </w:rPr>
        <w:t xml:space="preserve"> doświadcza tego uczucia w stopniu, który jest dla nich uciążliwy i może wpłynąć negatywnie zarówno na ich kondycję psychiczną, jak i w konsekwencji na efektywność wykonywanych zadań. Jakie są przyczyny odczuwania stresu i czy można sobie z nim skutecznie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w</w:t>
      </w:r>
      <w:r>
        <w:rPr>
          <w:rFonts w:ascii="calibri" w:hAnsi="calibri" w:eastAsia="calibri" w:cs="calibri"/>
          <w:sz w:val="24"/>
          <w:szCs w:val="24"/>
          <w:b/>
        </w:rPr>
        <w:t xml:space="preserve"> 2016 roku badania „Polacy a stres”</w:t>
      </w:r>
      <w:r>
        <w:rPr>
          <w:rFonts w:ascii="calibri" w:hAnsi="calibri" w:eastAsia="calibri" w:cs="calibri"/>
          <w:sz w:val="24"/>
          <w:szCs w:val="24"/>
        </w:rPr>
        <w:t xml:space="preserve"> wynika, że ponad 30% Polaków narażonych jest na odczuwanie stresu w miejscu pracy. Zdobywająca coraz większe znaczenie w każdym obszarze naszego życia technologia oraz towarzyszący nam, ciągły pośpiech wynikający z chęci szybkiego osiągnięcia rezultatów znajduje swoje odzwierciedlenie również w pracy. Firmy coraz częściej wymagają od swoich pracowników efektywnego i zarazem bardzo szybkiego wykonywania zadań. 53% respondentów przyznało, że najbardziej stresuje ich praca pod presją czasu, natomiast 50% wskazało również na bardzo negatywny wpływ natłoku obowiązków. Uciążliwa dla 40% jest również niewłaściwa organizacja pracy, a 37% miewa wyraźne problemy z realizacją celów. </w:t>
      </w:r>
      <w:r>
        <w:rPr>
          <w:rFonts w:ascii="calibri" w:hAnsi="calibri" w:eastAsia="calibri" w:cs="calibri"/>
          <w:sz w:val="24"/>
          <w:szCs w:val="24"/>
          <w:b/>
        </w:rPr>
        <w:t xml:space="preserve">Wielu pracowników</w:t>
      </w:r>
      <w:r>
        <w:rPr>
          <w:rFonts w:ascii="calibri" w:hAnsi="calibri" w:eastAsia="calibri" w:cs="calibri"/>
          <w:sz w:val="24"/>
          <w:szCs w:val="24"/>
        </w:rPr>
        <w:t xml:space="preserve"> nie potrafi sobie poradzić z dużą ilością zadań, które często w znacznym stopniu przekraczają liczbę ich codziennych obowiązków. Mając do wykonania wiele czynności w stosunkowo małym czasie gubią się i ostatecznie zaczynają kilka projektów, na żadnym nie skupiając się w stu procentach i żadnego również nie kończąc.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stresu związanego z przytłaczającą ilością zadań, których nie jesteśmy w stanie wykonać w wyznaczonym czasie, warto racjonalnie podejść do swoich obowiązków i w pierwszej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priorytety</w:t>
      </w:r>
      <w:r>
        <w:rPr>
          <w:rFonts w:ascii="calibri" w:hAnsi="calibri" w:eastAsia="calibri" w:cs="calibri"/>
          <w:sz w:val="24"/>
          <w:szCs w:val="24"/>
        </w:rPr>
        <w:t xml:space="preserve">. Ustawiając czynności według ich ważności zyskujemy swego rodzaju klarowność i wiemy, które czynności wymagają naszej szczególnej uwagi, a które możemy ewentualnie odłożyć sobie na później. Nie powinniśmy również stronić od wyrażania własnych obaw pracodawcy. Jeśli wiemy, że nie jesteśmy w stanie wykonać zadań w wyznaczonym terminie lub też ilość obowiązków zaczyna nas przytłaczać, powinniśmy niezwłocznie poinformować o tym przełożonego. Szczera rozmowa poparta odpowiednimi argumentami z pewnością pozwoli dojść do zadowalającego obydwie strony konsensusu.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odczuwany w pracy bardzo łatwo może odbić się negatywnie na naszym życiu prywatnym, prowadzić do ciągłej frustracji i zmęczenia. Żeby chętnie i z dobrym nastawieniem rozpoczynać dzień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kilku sposobów ograniczających stres</w:t>
      </w:r>
      <w:r>
        <w:rPr>
          <w:rFonts w:ascii="calibri" w:hAnsi="calibri" w:eastAsia="calibri" w:cs="calibri"/>
          <w:sz w:val="24"/>
          <w:szCs w:val="24"/>
        </w:rPr>
        <w:t xml:space="preserve">. Podstawą w osiągnięciu wewnętrznej równowagi i spokoju jest rozważne planowanie zadań tak, aby pod koniec pracy być w pełni zadowolonym z osiągniętego rezultatu. Odpowiednie zarządzanie czasem to jednak nie tylko zdolność do układania realnego do wykonania planu dnia, ale również świadome umieszczanie w nim odpowiednio długich przerw. Czas na odpoczynek jest niezwykle ważny, a wiele osób, chcąc szybko skończyć powierzone im zadania, często o tym zapomina lub też odczuwa wyrzuty sumienia w momencie, gdy pozwala sobie na krótką chwilę relaksu. Chcąc ograniczyć stres warto również zadbać o swoją fizyczną kondycję, zrezygnować z kofeiny i rozpocząć zdrową, zbilansowaną dietę.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nawet przy najlepszych chęciach nie jesteśmy w stanie uniknąć stresu, jeśli jego przyczyną nie jest nasze nastawienie, a atmosfera w pracy. W takim momencie wiele zależy od działań podejmowanych przez pracodawcę. </w:t>
      </w:r>
      <w:r>
        <w:rPr>
          <w:rFonts w:ascii="calibri" w:hAnsi="calibri" w:eastAsia="calibri" w:cs="calibri"/>
          <w:sz w:val="24"/>
          <w:szCs w:val="24"/>
          <w:b/>
        </w:rPr>
        <w:t xml:space="preserve">Osoby zarządzające firmami</w:t>
      </w:r>
      <w:r>
        <w:rPr>
          <w:rFonts w:ascii="calibri" w:hAnsi="calibri" w:eastAsia="calibri" w:cs="calibri"/>
          <w:sz w:val="24"/>
          <w:szCs w:val="24"/>
        </w:rPr>
        <w:t xml:space="preserve"> czasami nie zdają sobie do końca sprawy z tego, jak wielki wpływ ich nastawienie oraz postawa może wywierać na ludzi, z którymi współpracują. Chcąc dbać o zdrowie psychiczne oraz samopoczucie swoich pracowników, pracodawcy powinni przede wszystkim prowadzić systematyczną obserwację swojego zespołu, aby w porę dostrzec ewentualne źródła stresu.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Zatrudnione osoby nie zawsze są chętne do tego, by dzielić się swoimi problemami, gdyż uważają to za swego rodzaju słabość, dlatego warto zachęcać je do rozmów chociażby poprzez, prowadzone w luźnej atmosferze, spotkania podsumowujące tygodniową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Lider zespołu</w:t>
      </w:r>
      <w:r>
        <w:rPr>
          <w:rFonts w:ascii="calibri" w:hAnsi="calibri" w:eastAsia="calibri" w:cs="calibri"/>
          <w:sz w:val="24"/>
          <w:szCs w:val="24"/>
        </w:rPr>
        <w:t xml:space="preserve"> może także sam dociekać źródła problemu i zadawać członkom swojego zespołu pytania dotyczące ich samopoczucia oraz tego, czy jest w stanie im w czymś pomóc. Otwarta, pozytywna postawa często może skłonić pracowników do zwierzeń, co pozwoli znacznie szybciej rozwiązać problem. Pracodawcy dbający o dobrą, opartą na wzajemnym zaufaniu atmosferę w miejscu pracy o wiele rzadziej borykają się z problemem stresu wśród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uświadomić sobie, że stres nie jest niczym nienaturalnym i każdy z nas go doświadcza. Czasami pełni on </w:t>
      </w:r>
      <w:r>
        <w:rPr>
          <w:rFonts w:ascii="calibri" w:hAnsi="calibri" w:eastAsia="calibri" w:cs="calibri"/>
          <w:sz w:val="24"/>
          <w:szCs w:val="24"/>
          <w:b/>
        </w:rPr>
        <w:t xml:space="preserve">rolę drobnego motywatora</w:t>
      </w:r>
      <w:r>
        <w:rPr>
          <w:rFonts w:ascii="calibri" w:hAnsi="calibri" w:eastAsia="calibri" w:cs="calibri"/>
          <w:sz w:val="24"/>
          <w:szCs w:val="24"/>
        </w:rPr>
        <w:t xml:space="preserve"> pobudzającego nas do działania i wtedy nie powinniśmy się nim przejmować i wykorzystywać go na naszą korzyść. Jeśli problem stresu zaczyna być jednak wyraźnie odczuwalny nie możemy bać się podejmować odpowiednich kroków, by zapobiec jego dalszej eskalacji.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http://nf.pl/kariera/jak-pracodawca-moze-zmniejszyc-stres-podwladnych,,45854,173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http://gfx.radiozet.pl/var/radiozetv3/storage/original/application/368a3f42278f2e6b03d4295e8e3172e6.pdf?_ga=1.262244428.1309870012.1469486248</w:t>
        </w:r>
      </w:hyperlink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f.pl/kariera/jak-pracodawca-moze-zmniejszyc-stres-podwladnych,,45854,173" TargetMode="External"/><Relationship Id="rId8" Type="http://schemas.openxmlformats.org/officeDocument/2006/relationships/hyperlink" Target="http://gfx.radiozet.pl/var/radiozetv3/storage/original/application/368a3f42278f2e6b03d4295e8e3172e6.pdf?_ga=1.262244428.1309870012.14694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2025-11-05T15:59:38+01:00</dcterms:created>
  <dcterms:modified xsi:type="dcterms:W3CDTF">2025-11-05T15:59:38+01:00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