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- za czy przeciw? 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- rozwiązanie stosowane ostatnio coraz chętniej przez firmy z najróżniejszych branż. Dlaczego stało się tak popularne i na czym dokładnie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obco brzmiące słowo oznacza nic innego, jak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wykonania części zadań</w:t>
      </w:r>
      <w:r>
        <w:rPr>
          <w:rFonts w:ascii="calibri" w:hAnsi="calibri" w:eastAsia="calibri" w:cs="calibri"/>
          <w:sz w:val="24"/>
          <w:szCs w:val="24"/>
        </w:rPr>
        <w:t xml:space="preserve">, projektów i funkcji firmie zewnętrznej. Ma to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wydajności i podniesienie</w:t>
      </w:r>
      <w:r>
        <w:rPr>
          <w:rFonts w:ascii="calibri" w:hAnsi="calibri" w:eastAsia="calibri" w:cs="calibri"/>
          <w:sz w:val="24"/>
          <w:szCs w:val="24"/>
        </w:rPr>
        <w:t xml:space="preserve"> jakości wykonywanej przez naszą firmę pracy. </w:t>
      </w:r>
      <w:r>
        <w:rPr>
          <w:rFonts w:ascii="calibri" w:hAnsi="calibri" w:eastAsia="calibri" w:cs="calibri"/>
          <w:sz w:val="24"/>
          <w:szCs w:val="24"/>
          <w:b/>
        </w:rPr>
        <w:t xml:space="preserve">Pojęcie outsourcingu</w:t>
      </w:r>
      <w:r>
        <w:rPr>
          <w:rFonts w:ascii="calibri" w:hAnsi="calibri" w:eastAsia="calibri" w:cs="calibri"/>
          <w:sz w:val="24"/>
          <w:szCs w:val="24"/>
        </w:rPr>
        <w:t xml:space="preserve"> może odnosić się do różnych sfer działalności. Jeśli firma specjalizuje się we wdrażaniu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technologii</w:t>
      </w:r>
      <w:r>
        <w:rPr>
          <w:rFonts w:ascii="calibri" w:hAnsi="calibri" w:eastAsia="calibri" w:cs="calibri"/>
          <w:sz w:val="24"/>
          <w:szCs w:val="24"/>
        </w:rPr>
        <w:t xml:space="preserve">, to z pewnością zatrudnia wybitnych specjalistów w tej dziedzinie. Może jednak zdarzyć się tak, że nie ma wśród nich osoby znającej się na księgowości czy Public Relations. Wtedy, pojawia się pytanie - </w:t>
      </w:r>
      <w:r>
        <w:rPr>
          <w:rFonts w:ascii="calibri" w:hAnsi="calibri" w:eastAsia="calibri" w:cs="calibri"/>
          <w:sz w:val="24"/>
          <w:szCs w:val="24"/>
          <w:b/>
        </w:rPr>
        <w:t xml:space="preserve">czy zatrudnić w przedsiębiorstwie nowego pracownika</w:t>
      </w:r>
      <w:r>
        <w:rPr>
          <w:rFonts w:ascii="calibri" w:hAnsi="calibri" w:eastAsia="calibri" w:cs="calibri"/>
          <w:sz w:val="24"/>
          <w:szCs w:val="24"/>
        </w:rPr>
        <w:t xml:space="preserve">, czy wynająć firmę zewnętrzną?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takim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jest rozwiązaniem</w:t>
      </w:r>
      <w:r>
        <w:rPr>
          <w:rFonts w:ascii="calibri" w:hAnsi="calibri" w:eastAsia="calibri" w:cs="calibri"/>
          <w:sz w:val="24"/>
          <w:szCs w:val="24"/>
        </w:rPr>
        <w:t xml:space="preserve">, które warto wziąć pod uwagę. Po pierwsze, decydując się na skorzystanie z firmy zewnętrznej, </w:t>
      </w:r>
      <w:r>
        <w:rPr>
          <w:rFonts w:ascii="calibri" w:hAnsi="calibri" w:eastAsia="calibri" w:cs="calibri"/>
          <w:sz w:val="24"/>
          <w:szCs w:val="24"/>
          <w:b/>
        </w:rPr>
        <w:t xml:space="preserve">możemy mieć pewność</w:t>
      </w:r>
      <w:r>
        <w:rPr>
          <w:rFonts w:ascii="calibri" w:hAnsi="calibri" w:eastAsia="calibri" w:cs="calibri"/>
          <w:sz w:val="24"/>
          <w:szCs w:val="24"/>
        </w:rPr>
        <w:t xml:space="preserve">, że sprawy naszej firmy </w:t>
      </w:r>
      <w:r>
        <w:rPr>
          <w:rFonts w:ascii="calibri" w:hAnsi="calibri" w:eastAsia="calibri" w:cs="calibri"/>
          <w:sz w:val="24"/>
          <w:szCs w:val="24"/>
          <w:b/>
        </w:rPr>
        <w:t xml:space="preserve">oddaliśmy w ręce profesjonalistów</w:t>
      </w:r>
      <w:r>
        <w:rPr>
          <w:rFonts w:ascii="calibri" w:hAnsi="calibri" w:eastAsia="calibri" w:cs="calibri"/>
          <w:sz w:val="24"/>
          <w:szCs w:val="24"/>
        </w:rPr>
        <w:t xml:space="preserve">, a co za tym idzie, mamy gwarancję dobrze wykonanej pracy. Dzięki temu, dotychczasowi pracownicy</w:t>
      </w:r>
      <w:r>
        <w:rPr>
          <w:rFonts w:ascii="calibri" w:hAnsi="calibri" w:eastAsia="calibri" w:cs="calibri"/>
          <w:sz w:val="24"/>
          <w:szCs w:val="24"/>
          <w:b/>
        </w:rPr>
        <w:t xml:space="preserve"> mogą w pełni poświęcić się swoim zadaniom</w:t>
      </w:r>
      <w:r>
        <w:rPr>
          <w:rFonts w:ascii="calibri" w:hAnsi="calibri" w:eastAsia="calibri" w:cs="calibri"/>
          <w:sz w:val="24"/>
          <w:szCs w:val="24"/>
        </w:rPr>
        <w:t xml:space="preserve"> i skoncentrować się na strategicznych celach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mniej istotną zaletą skorzystania z outsourcingu jest</w:t>
      </w:r>
      <w:r>
        <w:rPr>
          <w:rFonts w:ascii="calibri" w:hAnsi="calibri" w:eastAsia="calibri" w:cs="calibri"/>
          <w:sz w:val="24"/>
          <w:szCs w:val="24"/>
          <w:b/>
        </w:rPr>
        <w:t xml:space="preserve"> wymiar finansowy</w:t>
      </w:r>
      <w:r>
        <w:rPr>
          <w:rFonts w:ascii="calibri" w:hAnsi="calibri" w:eastAsia="calibri" w:cs="calibri"/>
          <w:sz w:val="24"/>
          <w:szCs w:val="24"/>
        </w:rPr>
        <w:t xml:space="preserve"> - zatrudnienie specjalistów na etat wiąże się z dużymi kosztami. Tymczasem, ich </w:t>
      </w:r>
      <w:r>
        <w:rPr>
          <w:rFonts w:ascii="calibri" w:hAnsi="calibri" w:eastAsia="calibri" w:cs="calibri"/>
          <w:sz w:val="24"/>
          <w:szCs w:val="24"/>
          <w:b/>
        </w:rPr>
        <w:t xml:space="preserve">pracę może wykonywać wykwalifikowana kadra</w:t>
      </w:r>
      <w:r>
        <w:rPr>
          <w:rFonts w:ascii="calibri" w:hAnsi="calibri" w:eastAsia="calibri" w:cs="calibri"/>
          <w:sz w:val="24"/>
          <w:szCs w:val="24"/>
        </w:rPr>
        <w:t xml:space="preserve"> opłacona przez firmę zewnętrzną. Co więcej, możliwość zaproponowania tymczasowej współpracy na określony czas, w zależności od potrzeb firmy, </w:t>
      </w:r>
      <w:r>
        <w:rPr>
          <w:rFonts w:ascii="calibri" w:hAnsi="calibri" w:eastAsia="calibri" w:cs="calibri"/>
          <w:sz w:val="24"/>
          <w:szCs w:val="24"/>
          <w:b/>
        </w:rPr>
        <w:t xml:space="preserve">niweluje koszty związane z utrzymywaniem pracownika</w:t>
      </w:r>
      <w:r>
        <w:rPr>
          <w:rFonts w:ascii="calibri" w:hAnsi="calibri" w:eastAsia="calibri" w:cs="calibri"/>
          <w:sz w:val="24"/>
          <w:szCs w:val="24"/>
        </w:rPr>
        <w:t xml:space="preserve"> w mniej “gorącym” okresie.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zatrudniając firmę zewnętrzną</w:t>
      </w:r>
      <w:r>
        <w:rPr>
          <w:rFonts w:ascii="calibri" w:hAnsi="calibri" w:eastAsia="calibri" w:cs="calibri"/>
          <w:sz w:val="24"/>
          <w:szCs w:val="24"/>
        </w:rPr>
        <w:t xml:space="preserve">, mamy pewność, że praca zostanie wykonana na czas, bez względu na kwestie ewentualnych urlopów czy zwolnień pracowników zatrudnionych na etat. Ponadto, skorzystanie z usług wynajętej firmy sprawia, że</w:t>
      </w:r>
      <w:r>
        <w:rPr>
          <w:rFonts w:ascii="calibri" w:hAnsi="calibri" w:eastAsia="calibri" w:cs="calibri"/>
          <w:sz w:val="24"/>
          <w:szCs w:val="24"/>
          <w:b/>
        </w:rPr>
        <w:t xml:space="preserve"> nie musimy przeprowadzać długiego i żmudnego procesu rekrutacji</w:t>
      </w:r>
      <w:r>
        <w:rPr>
          <w:rFonts w:ascii="calibri" w:hAnsi="calibri" w:eastAsia="calibri" w:cs="calibri"/>
          <w:sz w:val="24"/>
          <w:szCs w:val="24"/>
        </w:rPr>
        <w:t xml:space="preserve">, oszczędzając zarówno czas, jak i pieniądze.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Niektóre firmy mają obawy</w:t>
      </w:r>
      <w:r>
        <w:rPr>
          <w:rFonts w:ascii="calibri" w:hAnsi="calibri" w:eastAsia="calibri" w:cs="calibri"/>
          <w:sz w:val="24"/>
          <w:szCs w:val="24"/>
        </w:rPr>
        <w:t xml:space="preserve"> przed skorzystaniem z możliwości, jakie daje outsourcing - boją się oddania spraw przedsiębiorstwa w obce ręce i otrzymania w zamian pracy niskiej jakości. Aby współpraca pomiędzy naszą firmą a firmą outsourcingową miała szanse powodzenia,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pamiętać o tym, że jej wybór nie może być przypadkowy</w:t>
      </w:r>
      <w:r>
        <w:rPr>
          <w:rFonts w:ascii="calibri" w:hAnsi="calibri" w:eastAsia="calibri" w:cs="calibri"/>
          <w:sz w:val="24"/>
          <w:szCs w:val="24"/>
        </w:rPr>
        <w:t xml:space="preserve"> - to poważna decyzja i nie należy spieszyć się z jej podejmowaniem. Błędem jest także oddanie pełnej odpowiedzialności za wykonywanie zadań firmie zewnętrznej -</w:t>
      </w:r>
      <w:r>
        <w:rPr>
          <w:rFonts w:ascii="calibri" w:hAnsi="calibri" w:eastAsia="calibri" w:cs="calibri"/>
          <w:sz w:val="24"/>
          <w:szCs w:val="24"/>
          <w:b/>
        </w:rPr>
        <w:t xml:space="preserve"> można przekazać jej konkretne zadania i obowiązki</w:t>
      </w:r>
      <w:r>
        <w:rPr>
          <w:rFonts w:ascii="calibri" w:hAnsi="calibri" w:eastAsia="calibri" w:cs="calibri"/>
          <w:sz w:val="24"/>
          <w:szCs w:val="24"/>
        </w:rPr>
        <w:t xml:space="preserve">, ale nie należy zapominać o kontroli i trzymaniu ręki na pulsie.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2026-05-25T09:01:37+02:00</dcterms:created>
  <dcterms:modified xsi:type="dcterms:W3CDTF">2026-05-25T09:01:37+02:00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