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świecie pisma - analiza grafologiczna w rekrutacji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Szwajcarii korzysta z niej 11% firm. Daje możliwość określenia predyspozycji kandydata do zajmowania określonego stanowiska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Wspiera zarządzanie zespołem i rozwojem osobistym. W jakich jeszcze obszarach analiza grafologiczna może okazać się skuteczna i dlaczego naprawdę warto ją poznać?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zapytać o cel i sens ręcznego pisania, skoro większość skupia się dzisiaj na tym, by dobrze obsłużyć tablet czy posługiwać się najnowszymi aplikacjami. Prawdą jest, że już dzieci siedząc w szkolnych ławkach zamieniają klasyczne podręczniki na wszelkiego rodzaju ebooki. Zatem, po co 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o tym, że to właśnie pisanie ręczne kształtuje nasze umiejętności językowe, wspomaga naukę czytania i tworzenia dłuższych wypracowań. Osoby, sporządzają odręczne notatki i w ten sposób segregują swoje myśli, w większym stopniu zapamiętują informacje. Ponadto wykazują się większą kreatywnością, aniżeli ludzie piszący jedynie na klawiaturze.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krok dalej, nasze pismo co prawda nie powie o nas wszystkiego, ale może powiedzieć bardzo wiele. Część osób zarzuca analizie grafologicznej niską wiarygodność wyników i błędnie kojarzy jej działanie z metodami opierającymi się na słabych fundamentach.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GCP Method®?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Graphological Competence Profile to wielowymiarowy profil osobowości i stylu zachowania. Daje możliwość skutecznego profilowania kompetencji oraz sprawdzenia w perspektywie zatrudnienia, czy dana osoba jest dopasowana do profilu stanowiska pracy</w:t>
      </w:r>
      <w:r>
        <w:rPr>
          <w:rFonts w:ascii="calibri" w:hAnsi="calibri" w:eastAsia="calibri" w:cs="calibri"/>
          <w:sz w:val="24"/>
          <w:szCs w:val="24"/>
        </w:rPr>
        <w:t xml:space="preserve"> – tłumaczy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</w:t>
      </w:r>
      <w:r>
        <w:rPr>
          <w:rFonts w:ascii="calibri" w:hAnsi="calibri" w:eastAsia="calibri" w:cs="calibri"/>
          <w:sz w:val="24"/>
          <w:szCs w:val="24"/>
        </w:rPr>
        <w:t xml:space="preserve">, autorka wspomnianej metody.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została oparta na wynikach badań naukowych z zakresu psychologicznej analizy pisma ręcznego przeprowadzonych w ramach pracy doktorskiej Pani </w:t>
      </w:r>
      <w:r>
        <w:rPr>
          <w:rFonts w:ascii="calibri" w:hAnsi="calibri" w:eastAsia="calibri" w:cs="calibri"/>
          <w:sz w:val="24"/>
          <w:szCs w:val="24"/>
          <w:b/>
        </w:rPr>
        <w:t xml:space="preserve">Zuzanny Górskiej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grafologiczna znalazła swoje miejsce w branży HR, także w procesach rekrutacyjnych. Jak można ją wykorzystać, by zatrudnić dopasowanych do stanowiska pracowników?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badaniu grafologicznemu można opisać styl funkcjonowania danej osoby i wyłonić jej silne oraz słabe strony. W przypadku rekrutacji na stanowiska kierownicze ważne jest, aby kandydaci posiadali cechy lidera oraz nie bali się podejmować odważnych i odpowiedzialnych decyzji. Analiza grafologiczna dostarcza informacji w tym zakresie i wspiera podejmowanie dobrych decyzji w obszarze zatrudnienia</w:t>
      </w:r>
      <w:r>
        <w:rPr>
          <w:rFonts w:ascii="calibri" w:hAnsi="calibri" w:eastAsia="calibri" w:cs="calibri"/>
          <w:sz w:val="24"/>
          <w:szCs w:val="24"/>
        </w:rPr>
        <w:t xml:space="preserve"> – wyjaśnia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z innymi jest niezwykle ważna w kontekście wielu zawodów, począwszy od przedstawiciela handlowego, do menadżera danego działu. Osoby, które potrafią zadbać o porozumiewanie się z drugim człowiekiem mają szansę odnieść niemałe sukcesy na polu sprzedaży. Dodatkowo z łatwością delegują zadania i współpracują ze swoim zespołem, kierując jego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przeprowadzeniu analizy grafologicznej otrzymujemy raport, w którym cechy pogrupowane są w cztery obszary (moduły): styl funkcjonowania, komunikacja i współpraca z innymi, emocjonalność i motywacja oraz styl przywództwa. Informacja zwrotna jest niezwykle cenną wskazówką dla rekruterów i właścicieli firm. Pracodawca, który staje przed zadaniem zatrudnienia nowej osoby może sprawdzić, np. w jaki sposób dana osoba funkcjonuje, jak reaguje na zmiany, czy podejmuje decyzje pochopnie, czy po namyśle, a także w jaki sposób będzie komunikować się z innymi lub jak zachowa się w sytuacji konfliktowej. Tego typu aspekty są bardzo ważne, ponieważ wpływają na pracę całego zespołu, a w konsekwencji przekładają się na wyniki i sukces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jest to, że podczas badania grafologicznego praktycznie nie ma możliwości oszukiwania i podjęcia próby kreowania swojej osoby. Dlaczego? To proste – dana osoba nie zna kryteriów oceny i nie wie, w jaki sposób powinna pisać, aby wynik był dla niej satysfakcjonujący.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zaznaczyć, że nie można mówić tutaj o czymś takim, jak zły wynik badania. Każde pismo jest interpretowane w perspektywie przyszłego stanowiska pracy. W jednej dziedzinie można okazać się wspaniałym kandydatem, natomiast w innej niekoniecznie, co w żadnym stopniu nie umniejsza kompetencji czy posiadanej wiedzy</w:t>
      </w:r>
      <w:r>
        <w:rPr>
          <w:rFonts w:ascii="calibri" w:hAnsi="calibri" w:eastAsia="calibri" w:cs="calibri"/>
          <w:sz w:val="24"/>
          <w:szCs w:val="24"/>
        </w:rPr>
        <w:t xml:space="preserve"> – podkreśla</w:t>
      </w:r>
      <w:r>
        <w:rPr>
          <w:rFonts w:ascii="calibri" w:hAnsi="calibri" w:eastAsia="calibri" w:cs="calibri"/>
          <w:sz w:val="24"/>
          <w:szCs w:val="24"/>
          <w:b/>
        </w:rPr>
        <w:t xml:space="preserve"> dr Zuzanna Górska.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grafologiczne może być łączone z innymi testami i usprawniać podejmowanie decyzji w procesach rekrutacyjnych. Dzięki niemu pozna się zalety kandydata w perspektywie stanowiska pracy oraz obszary, w których należałoby wspierać jego rozwój. Badanie może wpierać w podejmowaniu słusznych decyzji personalnych, a także usprawniać zarządzanie zespołem.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Zuzanna Górska - psycholog, grafolog i coach, wykładowca akademicki. Autorka największych na świecie badań z zakresu analizy pisma ręcznego, które pozwoliły na stworzenie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GCP Method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. Od 2013 roku posiada tytuł doktora nauk humanistycznych w zakresie psychologii. Prowadzi warsztaty, wspomaga procesy rozwojowe i rekrutacyjne, wspiera ludzi w osiąganiu tego czego chcą i o czym marzą.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http://zuzannagorska.com/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uzannagorska.com/oferta/gcp-method-dla-ciebi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zuzannagors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2024-05-02T08:54:07+02:00</dcterms:created>
  <dcterms:modified xsi:type="dcterms:W3CDTF">2024-05-02T08:54:07+02:00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