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10 informacji, których nie musisz już umieszczać w CV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Zmieniające się trendy oraz sezonowe nowinki nie omijają także branży HR. Choć nowe technologie rozwijają się w zawrotnym tempie, zmiany dotykają również tak podstawowych elementów, jak strój obowiązujący podczas rozmowy kwalifikacyjnej czy wzory dokumentów aplikacyjnych. Zarówno tym, którzy poszukują pracy po raz pierwszy, jak i tym, którzy przystępują do tego po długiej przerwie, może być trudno zorientować się w tym, jakie informacje obecnie powinny znaleźć się w 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Gąszcz rad od znajomych i ekspertów oraz ogrom mniej lub bardziej aktualnych wzorów dostępnych w sieci także nie ułatwiają tego zadania. Poniżej przedstawiamy zatem dziesięć elementów, które - choć kiedyś pojawiały się w CV - dzisiaj zdecydowanie możesz pominąć. Oto one: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10. Stan cywilny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spotyka się w CV informacje o stanie cywilnym, liczbie posiadanych dzieci, ich wieku, a nawet dacie ślubu. Podawanie takich informacji nie jest jednak konieczne - nie mają związku z kompetencjami zawodowymi kandydata ani prawdopodobieństwem jego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9. Rok uzyskania prawa jazdy i marka Twojego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długość doświadczenia za kierownicą nie ma praktycznego znaczenia w pracy, o którą się ubiegasz - takim zawodem jest oczywiście kierowca lub przedstawiciel handlowy - wystarczy sama informacja o tym, czy posiadasz prawo jazdy. Marka Twojego samochodu, nawet jeżeli będziesz z niego korzystać w pracy, również nie ma znaczenia na wstępnym etapie selekcji - tego typu informacje, o ile okażą się istotne, zostaną zweryfikowane w trakcie rozmowy.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8. Numer telefonu stacjonarnego lub kilka numerów kontaktowych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się, że kandydaci wymieniają w CV kilka numerów telefonów. Jeśli to możliwe, zdecydowanie lepiej podać jeden kontakt, pod którym jesteśmy dostępni najczęściej. Nie tylko ułatwiamy w ten sposób pracę rekruterowi, ale oszczędzamy sobie konieczności oczekiwania przy kilku słuchawkach na telefon w sprawie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7. Informacja o ewentualnym braku nałogów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 umieszczania tego typu informacji w CV już dawno odszedł do lamusa.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Nagłówek "Życiorys"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dokumentach aplikacyjnych znajduje się więcej różnorodnych informacji niż sam przebieg doświadczenia zawodowego i to określenie stało się nieaktualne. Zdecydowanie lepiej użyć łacińskiego "Curriculum Vitae", skrótu "CV" lub zrezygnować z nagłówku w ogóle - sama forma dokumentów aplikacyjnych sugeruje przecież ich przeznaczenie.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5. CV na jednej stronie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Nadal pokutuje przekonanie, że dobre CV powinno zmieścić się na jednej stronie. Aby sprostać temu wymaganiu, kandydaci często rezygnują z umieszczania w nim informacji, które mogłyby mieć duże znaczenie w procesie rekrutacji. Niesłusznie - długość dokumentu nie ma znaczenia, o ile w przejrzysty i zwięzły sposób zawiera wszystkie istotne informacje. Nie zawsze warto jednak wymieniać w CV wszystkie miejsca, w których kiedykolwiek pracowaliśmy - ubiegając się o stanowisko księgowej spokojnie można pominąć pracę opiekunki do dziecka w trakcie studiów.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CV na białym tle, pisane jednolitą czcionką, bez interlinii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Aplikacje przypominające maszynodruk zdarzają się coraz rzadziej - na szczęście, ponieważ tego typu forma dokumentu jest na ogół mało przejrzysta i niewygodna. Warto zadbać o wyrazisty podział na sekcje, wspomóc się formatowaniem tekstu, dodać nieco koloru a nawet wprowadzić informacje w blokach rozmieszczonych na kartce. Dobrze napisane CV to takie, w którym łatwo można znaleźć potrzebne informacje i którego forma nie jest jednostajna.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Dołączanie listu motywacyjnego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Niegdyś standard, obecnie - raczej rzadkość. Większość listów motywacyjnych jest podobna do siebie, a ich pisanie sprawia kandydatom mnóstwo kłopotu. Dodatkowo, zawarte w nich informacje można również umieścić w CV, oszczędzając w ten sposób czas rekrutera. Dobrym rozwiązaniem jest umieszczenie w aplikacji krótkiej rubryki, w której charakteryzujemy nasze cele zawodowe, czynniki, które nas motywują i pokrótce opisujemy mocne strony. Rekruter z pewnością pozytywnie odbierze zawarty w niej konkretny i jasny przekaz.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Określenia kompetencji miękkich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osób radzi, aby pominąć informacje dotyczące naszych cech osobowych czy umiejętności miękkich, które często kandydaci wymieniają w rubryce "Umiejętności". W większości aplikacji wyglądają one podobnie. Trudno będzie nam wyróżnić się spośród wszystkich komunikatywnych, potrafiących pracować w grupie i odpornych na stres kandydatów. Lepszym rozwiązaniem jest przytoczenie w opisie obowiązków takich, które potwierdzają posiadanie przez nas pewnych cech. Możemy również skorzystać z testów psychometrycznych, które analizują nasze zachowanie w miejscu pracy w różnych sytuacjach, a ich wyniki lub informację o ich posiadaniu dołączyć do CV. Coraz więcej firm korzysta z tego rozwiązania w procesie rekrutacji, z pewnością zostanie to zatem odebrane jako nasz atut.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Papierowe CV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Internetu część osób decyduje się na rezygnację z papierowego CV. Szczególnie w zawodach kreatywnych może to być lepszym pomysłem na zaprezentowanie swoich umiejętności niż dołączanie obszernego, papierowego portfolio. Elektroniczne CV jest łatwo dostępne i estetyczne. Tworząc elektroniczne CV, mamy większą możliwość wykazania się kreatywnością niż w przypadku papierowego dokumentu. Warto wziąć to rozwiązanie pod uwagę, nie tylko wtedy, gdy nasza wymarzona posada jest związana z pracą twórczą – to doskonały sposób na wywarcie pozytywnego wrażenia na osobie prowadzącej rekrutację.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